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8F1" w:rsidRPr="007278F1" w:rsidRDefault="007278F1" w:rsidP="007278F1">
      <w:pPr>
        <w:shd w:val="clear" w:color="auto" w:fill="FFFFFF"/>
        <w:bidi/>
        <w:spacing w:after="168" w:line="312" w:lineRule="atLeast"/>
        <w:textAlignment w:val="baseline"/>
        <w:outlineLvl w:val="1"/>
        <w:rPr>
          <w:rFonts w:ascii="Arial" w:eastAsia="Times New Roman" w:hAnsi="Arial" w:cs="B Titr"/>
          <w:color w:val="222222"/>
          <w:sz w:val="36"/>
          <w:szCs w:val="36"/>
          <w:lang w:bidi="fa-IR"/>
        </w:rPr>
      </w:pPr>
      <w:bookmarkStart w:id="0" w:name="_GoBack"/>
      <w:bookmarkEnd w:id="0"/>
      <w:r w:rsidRPr="007278F1">
        <w:rPr>
          <w:rFonts w:ascii="Arial" w:eastAsia="Times New Roman" w:hAnsi="Arial" w:cs="B Titr"/>
          <w:color w:val="222222"/>
          <w:sz w:val="36"/>
          <w:szCs w:val="36"/>
          <w:rtl/>
          <w:lang w:bidi="fa-IR"/>
        </w:rPr>
        <w:t>مراحل کار با</w:t>
      </w:r>
      <w:r w:rsidRPr="007278F1">
        <w:rPr>
          <w:rFonts w:ascii="Arial" w:eastAsia="Times New Roman" w:hAnsi="Arial" w:cs="B Titr"/>
          <w:color w:val="222222"/>
          <w:sz w:val="36"/>
          <w:szCs w:val="36"/>
          <w:lang w:bidi="fa-IR"/>
        </w:rPr>
        <w:t xml:space="preserve"> pH </w:t>
      </w:r>
      <w:r w:rsidRPr="007278F1">
        <w:rPr>
          <w:rFonts w:ascii="Arial" w:eastAsia="Times New Roman" w:hAnsi="Arial" w:cs="B Titr"/>
          <w:color w:val="222222"/>
          <w:sz w:val="36"/>
          <w:szCs w:val="36"/>
          <w:rtl/>
          <w:lang w:bidi="fa-IR"/>
        </w:rPr>
        <w:t>متر</w:t>
      </w:r>
    </w:p>
    <w:p w:rsidR="007278F1" w:rsidRPr="007278F1" w:rsidRDefault="007278F1" w:rsidP="007278F1">
      <w:pPr>
        <w:numPr>
          <w:ilvl w:val="0"/>
          <w:numId w:val="1"/>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دستگاه به پریز برق وصل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1"/>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دما دستگاه با دمای محیط (محلول) مطابقت داده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1"/>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ها از گيره</w:t>
      </w:r>
      <w:r w:rsidRPr="007278F1">
        <w:rPr>
          <w:rFonts w:ascii="Tahoma" w:eastAsia="Times New Roman" w:hAnsi="Tahoma" w:cs="B Titr"/>
          <w:color w:val="4D4D4D"/>
          <w:sz w:val="24"/>
          <w:szCs w:val="24"/>
          <w:rtl/>
          <w:lang w:bidi="fa-IR"/>
        </w:rPr>
        <w:softHyphen/>
      </w:r>
      <w:r w:rsidRPr="007278F1">
        <w:rPr>
          <w:rFonts w:ascii="Tahoma" w:eastAsia="Times New Roman" w:hAnsi="Tahoma" w:cs="B Titr"/>
          <w:color w:val="4D4D4D"/>
          <w:sz w:val="24"/>
          <w:szCs w:val="24"/>
          <w:lang w:bidi="fa-IR"/>
        </w:rPr>
        <w:t xml:space="preserve"> </w:t>
      </w:r>
      <w:r w:rsidRPr="007278F1">
        <w:rPr>
          <w:rFonts w:ascii="Tahoma" w:eastAsia="Times New Roman" w:hAnsi="Tahoma" w:cs="B Titr"/>
          <w:color w:val="4D4D4D"/>
          <w:sz w:val="24"/>
          <w:szCs w:val="24"/>
          <w:rtl/>
          <w:lang w:bidi="fa-IR"/>
        </w:rPr>
        <w:t>نگهدارنده جدا شوند. اگر الكترود خشك شد، 24 ساعت پيش از استفاده در داخل آب قرار داده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1"/>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داخل بشر خالی با آب مقطر شسته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1"/>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با پارچه</w:t>
      </w:r>
      <w:r w:rsidRPr="007278F1">
        <w:rPr>
          <w:rFonts w:ascii="Tahoma" w:eastAsia="Times New Roman" w:hAnsi="Tahoma" w:cs="B Titr"/>
          <w:color w:val="4D4D4D"/>
          <w:sz w:val="24"/>
          <w:szCs w:val="24"/>
          <w:rtl/>
          <w:lang w:bidi="fa-IR"/>
        </w:rPr>
        <w:softHyphen/>
      </w:r>
      <w:r w:rsidRPr="007278F1">
        <w:rPr>
          <w:rFonts w:ascii="Tahoma" w:eastAsia="Times New Roman" w:hAnsi="Tahoma" w:cs="B Titr"/>
          <w:color w:val="4D4D4D"/>
          <w:sz w:val="24"/>
          <w:szCs w:val="24"/>
          <w:lang w:bidi="fa-IR"/>
        </w:rPr>
        <w:t xml:space="preserve"> </w:t>
      </w:r>
      <w:r w:rsidRPr="007278F1">
        <w:rPr>
          <w:rFonts w:ascii="Tahoma" w:eastAsia="Times New Roman" w:hAnsi="Tahoma" w:cs="B Titr"/>
          <w:color w:val="4D4D4D"/>
          <w:sz w:val="24"/>
          <w:szCs w:val="24"/>
          <w:rtl/>
          <w:lang w:bidi="fa-IR"/>
        </w:rPr>
        <w:t>جاذب خشك شود</w:t>
      </w:r>
      <w:r w:rsidRPr="007278F1">
        <w:rPr>
          <w:rFonts w:ascii="Tahoma" w:eastAsia="Times New Roman" w:hAnsi="Tahoma" w:cs="B Titr"/>
          <w:color w:val="4D4D4D"/>
          <w:sz w:val="24"/>
          <w:szCs w:val="24"/>
          <w:lang w:bidi="fa-IR"/>
        </w:rPr>
        <w:t>.</w:t>
      </w:r>
    </w:p>
    <w:p w:rsidR="007278F1" w:rsidRPr="007278F1" w:rsidRDefault="007278F1" w:rsidP="007278F1">
      <w:pPr>
        <w:bidi/>
        <w:spacing w:after="0" w:line="240" w:lineRule="auto"/>
        <w:rPr>
          <w:rFonts w:ascii="Times New Roman" w:eastAsia="Times New Roman" w:hAnsi="Times New Roman" w:cs="B Titr"/>
          <w:sz w:val="24"/>
          <w:szCs w:val="24"/>
          <w:lang w:bidi="fa-IR"/>
        </w:rPr>
      </w:pPr>
    </w:p>
    <w:p w:rsidR="007278F1" w:rsidRPr="007278F1" w:rsidRDefault="007278F1" w:rsidP="007278F1">
      <w:pPr>
        <w:shd w:val="clear" w:color="auto" w:fill="FFFFFF"/>
        <w:bidi/>
        <w:spacing w:after="240" w:line="240" w:lineRule="auto"/>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lang w:bidi="fa-IR"/>
        </w:rPr>
        <w:t xml:space="preserve">5. </w:t>
      </w:r>
      <w:r w:rsidRPr="007278F1">
        <w:rPr>
          <w:rFonts w:ascii="Tahoma" w:eastAsia="Times New Roman" w:hAnsi="Tahoma" w:cs="B Titr"/>
          <w:color w:val="4D4D4D"/>
          <w:sz w:val="24"/>
          <w:szCs w:val="24"/>
          <w:rtl/>
          <w:lang w:bidi="fa-IR"/>
        </w:rPr>
        <w:t>الکترود ها در محلول کالیبراسیون قرارداده شوند</w:t>
      </w:r>
      <w:r w:rsidRPr="007278F1">
        <w:rPr>
          <w:rFonts w:ascii="Tahoma" w:eastAsia="Times New Roman" w:hAnsi="Tahoma" w:cs="B Titr"/>
          <w:color w:val="4D4D4D"/>
          <w:sz w:val="24"/>
          <w:szCs w:val="24"/>
          <w:lang w:bidi="fa-IR"/>
        </w:rPr>
        <w:t>:</w:t>
      </w:r>
    </w:p>
    <w:p w:rsidR="007278F1" w:rsidRPr="007278F1" w:rsidRDefault="007278F1" w:rsidP="007278F1">
      <w:pPr>
        <w:shd w:val="clear" w:color="auto" w:fill="FFFFFF"/>
        <w:bidi/>
        <w:spacing w:after="240" w:line="240" w:lineRule="auto"/>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باید به نحوی داخل بشر محتوی محلول استاندارد قرار داده شود که با كف بشر تماس نداشته باشد به دلیل آن که این امر احتمال شکستن الکترود را به حداقل می رساند. محلول بافر به عنوان يك محلول کالیبراسیون استفاده مي</w:t>
      </w:r>
      <w:r w:rsidRPr="007278F1">
        <w:rPr>
          <w:rFonts w:ascii="Tahoma" w:eastAsia="Times New Roman" w:hAnsi="Tahoma" w:cs="B Titr"/>
          <w:color w:val="4D4D4D"/>
          <w:sz w:val="24"/>
          <w:szCs w:val="24"/>
          <w:rtl/>
          <w:lang w:bidi="fa-IR"/>
        </w:rPr>
        <w:softHyphen/>
        <w:t>شود چون</w:t>
      </w:r>
      <w:r w:rsidRPr="007278F1">
        <w:rPr>
          <w:rFonts w:ascii="Tahoma" w:eastAsia="Times New Roman" w:hAnsi="Tahoma" w:cs="B Titr"/>
          <w:color w:val="4D4D4D"/>
          <w:sz w:val="24"/>
          <w:szCs w:val="24"/>
          <w:lang w:bidi="fa-IR"/>
        </w:rPr>
        <w:t xml:space="preserve">  pH</w:t>
      </w:r>
      <w:r w:rsidRPr="007278F1">
        <w:rPr>
          <w:rFonts w:ascii="Tahoma" w:eastAsia="Times New Roman" w:hAnsi="Tahoma" w:cs="B Titr"/>
          <w:color w:val="4D4D4D"/>
          <w:sz w:val="24"/>
          <w:szCs w:val="24"/>
          <w:rtl/>
          <w:lang w:bidi="fa-IR"/>
        </w:rPr>
        <w:t xml:space="preserve">مشخصي دارد و بنابراين اگر آلودگی کمي به وجود آيد، </w:t>
      </w:r>
      <w:r w:rsidRPr="007278F1">
        <w:rPr>
          <w:rFonts w:ascii="Times New Roman" w:eastAsia="Times New Roman" w:hAnsi="Times New Roman" w:cs="Times New Roman" w:hint="cs"/>
          <w:color w:val="4D4D4D"/>
          <w:sz w:val="24"/>
          <w:szCs w:val="24"/>
          <w:rtl/>
          <w:lang w:bidi="fa-IR"/>
        </w:rPr>
        <w:t> </w:t>
      </w:r>
      <w:r w:rsidRPr="007278F1">
        <w:rPr>
          <w:rFonts w:ascii="Tahoma" w:eastAsia="Times New Roman" w:hAnsi="Tahoma" w:cs="B Titr"/>
          <w:color w:val="4D4D4D"/>
          <w:sz w:val="24"/>
          <w:szCs w:val="24"/>
          <w:lang w:bidi="fa-IR"/>
        </w:rPr>
        <w:t xml:space="preserve">pH </w:t>
      </w:r>
      <w:r w:rsidRPr="007278F1">
        <w:rPr>
          <w:rFonts w:ascii="Tahoma" w:eastAsia="Times New Roman" w:hAnsi="Tahoma" w:cs="B Titr"/>
          <w:color w:val="4D4D4D"/>
          <w:sz w:val="24"/>
          <w:szCs w:val="24"/>
          <w:rtl/>
          <w:lang w:bidi="fa-IR"/>
        </w:rPr>
        <w:t>محلول تغییر نخواهد کرد</w:t>
      </w:r>
      <w:r w:rsidRPr="007278F1">
        <w:rPr>
          <w:rFonts w:ascii="Tahoma" w:eastAsia="Times New Roman" w:hAnsi="Tahoma" w:cs="B Titr"/>
          <w:color w:val="4D4D4D"/>
          <w:sz w:val="24"/>
          <w:szCs w:val="24"/>
          <w:lang w:bidi="fa-IR"/>
        </w:rPr>
        <w:t>.</w:t>
      </w:r>
    </w:p>
    <w:p w:rsidR="007278F1" w:rsidRPr="007278F1" w:rsidRDefault="005673A3" w:rsidP="007278F1">
      <w:pPr>
        <w:bidi/>
        <w:spacing w:after="0" w:line="240" w:lineRule="auto"/>
        <w:textAlignment w:val="baseline"/>
        <w:rPr>
          <w:rFonts w:ascii="Tahoma" w:eastAsia="Times New Roman" w:hAnsi="Tahoma" w:cs="B Titr"/>
          <w:sz w:val="24"/>
          <w:szCs w:val="24"/>
          <w:lang w:bidi="fa-IR"/>
        </w:rPr>
      </w:pPr>
      <w:hyperlink r:id="rId8" w:history="1">
        <w:r w:rsidR="007278F1" w:rsidRPr="007278F1">
          <w:rPr>
            <w:rFonts w:ascii="Arial" w:eastAsia="Times New Roman" w:hAnsi="Arial" w:cs="B Titr"/>
            <w:color w:val="0000FF"/>
            <w:sz w:val="30"/>
            <w:szCs w:val="30"/>
            <w:bdr w:val="none" w:sz="0" w:space="0" w:color="auto" w:frame="1"/>
            <w:rtl/>
            <w:lang w:bidi="fa-IR"/>
          </w:rPr>
          <w:t>پی اچ متر رومیزی چیست؟</w:t>
        </w:r>
      </w:hyperlink>
    </w:p>
    <w:p w:rsidR="007278F1" w:rsidRPr="007278F1" w:rsidRDefault="007278F1" w:rsidP="007278F1">
      <w:pPr>
        <w:shd w:val="clear" w:color="auto" w:fill="FFFFFF"/>
        <w:bidi/>
        <w:spacing w:after="240" w:line="240" w:lineRule="auto"/>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lang w:bidi="fa-IR"/>
        </w:rPr>
        <w:t xml:space="preserve">6. </w:t>
      </w:r>
      <w:proofErr w:type="gramStart"/>
      <w:r w:rsidRPr="007278F1">
        <w:rPr>
          <w:rFonts w:ascii="Tahoma" w:eastAsia="Times New Roman" w:hAnsi="Tahoma" w:cs="B Titr"/>
          <w:color w:val="4D4D4D"/>
          <w:sz w:val="24"/>
          <w:szCs w:val="24"/>
          <w:lang w:bidi="fa-IR"/>
        </w:rPr>
        <w:t>pH</w:t>
      </w:r>
      <w:proofErr w:type="gramEnd"/>
      <w:r w:rsidRPr="007278F1">
        <w:rPr>
          <w:rFonts w:ascii="Tahoma" w:eastAsia="Times New Roman" w:hAnsi="Tahoma" w:cs="B Titr"/>
          <w:color w:val="4D4D4D"/>
          <w:sz w:val="24"/>
          <w:szCs w:val="24"/>
          <w:lang w:bidi="fa-IR"/>
        </w:rPr>
        <w:t xml:space="preserve"> </w:t>
      </w:r>
      <w:r w:rsidRPr="007278F1">
        <w:rPr>
          <w:rFonts w:ascii="Tahoma" w:eastAsia="Times New Roman" w:hAnsi="Tahoma" w:cs="B Titr"/>
          <w:color w:val="4D4D4D"/>
          <w:sz w:val="24"/>
          <w:szCs w:val="24"/>
          <w:rtl/>
          <w:lang w:bidi="fa-IR"/>
        </w:rPr>
        <w:t>محلول اندازه گیری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2"/>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از محلول کالیبراسیون خارج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2"/>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با آب مقطر شسته و سپس خشک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2"/>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داخل محلول مجهول برای اندازه گیری</w:t>
      </w:r>
      <w:r w:rsidRPr="007278F1">
        <w:rPr>
          <w:rFonts w:ascii="Tahoma" w:eastAsia="Times New Roman" w:hAnsi="Tahoma" w:cs="B Titr"/>
          <w:color w:val="4D4D4D"/>
          <w:sz w:val="24"/>
          <w:szCs w:val="24"/>
          <w:lang w:bidi="fa-IR"/>
        </w:rPr>
        <w:t xml:space="preserve">  pH </w:t>
      </w:r>
      <w:r w:rsidRPr="007278F1">
        <w:rPr>
          <w:rFonts w:ascii="Tahoma" w:eastAsia="Times New Roman" w:hAnsi="Tahoma" w:cs="B Titr"/>
          <w:color w:val="4D4D4D"/>
          <w:sz w:val="24"/>
          <w:szCs w:val="24"/>
          <w:rtl/>
          <w:lang w:bidi="fa-IR"/>
        </w:rPr>
        <w:t>قرار گرفته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2"/>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كليد در وضعيت آماده قرار گیرد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2"/>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زمان آن است که</w:t>
      </w:r>
      <w:r w:rsidRPr="007278F1">
        <w:rPr>
          <w:rFonts w:ascii="Tahoma" w:eastAsia="Times New Roman" w:hAnsi="Tahoma" w:cs="B Titr"/>
          <w:color w:val="4D4D4D"/>
          <w:sz w:val="24"/>
          <w:szCs w:val="24"/>
          <w:lang w:bidi="fa-IR"/>
        </w:rPr>
        <w:t xml:space="preserve"> pH </w:t>
      </w:r>
      <w:r w:rsidRPr="007278F1">
        <w:rPr>
          <w:rFonts w:ascii="Tahoma" w:eastAsia="Times New Roman" w:hAnsi="Tahoma" w:cs="B Titr"/>
          <w:color w:val="4D4D4D"/>
          <w:sz w:val="24"/>
          <w:szCs w:val="24"/>
          <w:rtl/>
          <w:lang w:bidi="fa-IR"/>
        </w:rPr>
        <w:t>محلول خوانده شود</w:t>
      </w:r>
      <w:r w:rsidRPr="007278F1">
        <w:rPr>
          <w:rFonts w:ascii="Tahoma" w:eastAsia="Times New Roman" w:hAnsi="Tahoma" w:cs="B Titr"/>
          <w:color w:val="4D4D4D"/>
          <w:sz w:val="24"/>
          <w:szCs w:val="24"/>
          <w:lang w:bidi="fa-IR"/>
        </w:rPr>
        <w:t>.</w:t>
      </w:r>
    </w:p>
    <w:p w:rsidR="007278F1" w:rsidRPr="007278F1" w:rsidRDefault="007278F1" w:rsidP="007278F1">
      <w:pPr>
        <w:shd w:val="clear" w:color="auto" w:fill="FFFFFF"/>
        <w:bidi/>
        <w:spacing w:after="240" w:line="240" w:lineRule="auto"/>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lang w:bidi="fa-IR"/>
        </w:rPr>
        <w:t xml:space="preserve">7. </w:t>
      </w:r>
      <w:r w:rsidRPr="007278F1">
        <w:rPr>
          <w:rFonts w:ascii="Tahoma" w:eastAsia="Times New Roman" w:hAnsi="Tahoma" w:cs="B Titr"/>
          <w:color w:val="4D4D4D"/>
          <w:sz w:val="24"/>
          <w:szCs w:val="24"/>
          <w:rtl/>
          <w:lang w:bidi="fa-IR"/>
        </w:rPr>
        <w:t>خاموش ‌کردن</w:t>
      </w:r>
      <w:r w:rsidRPr="007278F1">
        <w:rPr>
          <w:rFonts w:ascii="Tahoma" w:eastAsia="Times New Roman" w:hAnsi="Tahoma" w:cs="B Titr"/>
          <w:color w:val="4D4D4D"/>
          <w:sz w:val="24"/>
          <w:szCs w:val="24"/>
          <w:lang w:bidi="fa-IR"/>
        </w:rPr>
        <w:t xml:space="preserve"> pH </w:t>
      </w:r>
      <w:r w:rsidRPr="007278F1">
        <w:rPr>
          <w:rFonts w:ascii="Tahoma" w:eastAsia="Times New Roman" w:hAnsi="Tahoma" w:cs="B Titr"/>
          <w:color w:val="4D4D4D"/>
          <w:sz w:val="24"/>
          <w:szCs w:val="24"/>
          <w:rtl/>
          <w:lang w:bidi="fa-IR"/>
        </w:rPr>
        <w:t>متر</w:t>
      </w:r>
    </w:p>
    <w:p w:rsidR="007278F1" w:rsidRPr="007278F1" w:rsidRDefault="007278F1" w:rsidP="007278F1">
      <w:pPr>
        <w:numPr>
          <w:ilvl w:val="0"/>
          <w:numId w:val="3"/>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الکترود از داخل آخرین محلول خارج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3"/>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lastRenderedPageBreak/>
        <w:t xml:space="preserve">الکترود </w:t>
      </w:r>
      <w:r w:rsidRPr="007278F1">
        <w:rPr>
          <w:rFonts w:ascii="Times New Roman" w:eastAsia="Times New Roman" w:hAnsi="Times New Roman" w:cs="Times New Roman" w:hint="cs"/>
          <w:color w:val="4D4D4D"/>
          <w:sz w:val="24"/>
          <w:szCs w:val="24"/>
          <w:rtl/>
          <w:lang w:bidi="fa-IR"/>
        </w:rPr>
        <w:t> </w:t>
      </w:r>
      <w:r w:rsidRPr="007278F1">
        <w:rPr>
          <w:rFonts w:ascii="Tahoma" w:eastAsia="Times New Roman" w:hAnsi="Tahoma" w:cs="B Titr" w:hint="cs"/>
          <w:color w:val="4D4D4D"/>
          <w:sz w:val="24"/>
          <w:szCs w:val="24"/>
          <w:rtl/>
          <w:lang w:bidi="fa-IR"/>
        </w:rPr>
        <w:t>با</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آب</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مقطر</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شست</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و</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شو</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داده</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شود</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و</w:t>
      </w:r>
      <w:r w:rsidRPr="007278F1">
        <w:rPr>
          <w:rFonts w:ascii="Times New Roman" w:eastAsia="Times New Roman" w:hAnsi="Times New Roman" w:cs="Times New Roman" w:hint="cs"/>
          <w:color w:val="4D4D4D"/>
          <w:sz w:val="24"/>
          <w:szCs w:val="24"/>
          <w:rtl/>
          <w:lang w:bidi="fa-IR"/>
        </w:rPr>
        <w:t> </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پس</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از</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آن</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با</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کاغذ</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فيلتر</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بدون</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پرز</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خشک</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3"/>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سپس الکترود داخل محلول نگهداری قرار داده شود</w:t>
      </w:r>
      <w:r w:rsidRPr="007278F1">
        <w:rPr>
          <w:rFonts w:ascii="Tahoma" w:eastAsia="Times New Roman" w:hAnsi="Tahoma" w:cs="B Titr"/>
          <w:color w:val="4D4D4D"/>
          <w:sz w:val="24"/>
          <w:szCs w:val="24"/>
          <w:lang w:bidi="fa-IR"/>
        </w:rPr>
        <w:t>.</w:t>
      </w:r>
    </w:p>
    <w:p w:rsidR="007278F1" w:rsidRPr="007278F1" w:rsidRDefault="007278F1" w:rsidP="007278F1">
      <w:pPr>
        <w:numPr>
          <w:ilvl w:val="0"/>
          <w:numId w:val="3"/>
        </w:numPr>
        <w:shd w:val="clear" w:color="auto" w:fill="FFFFFF"/>
        <w:bidi/>
        <w:spacing w:after="0" w:line="240" w:lineRule="auto"/>
        <w:ind w:left="0" w:right="720"/>
        <w:textAlignment w:val="baseline"/>
        <w:rPr>
          <w:rFonts w:ascii="Tahoma" w:eastAsia="Times New Roman" w:hAnsi="Tahoma" w:cs="B Titr"/>
          <w:color w:val="4D4D4D"/>
          <w:sz w:val="24"/>
          <w:szCs w:val="24"/>
          <w:lang w:bidi="fa-IR"/>
        </w:rPr>
      </w:pPr>
      <w:r w:rsidRPr="007278F1">
        <w:rPr>
          <w:rFonts w:ascii="Tahoma" w:eastAsia="Times New Roman" w:hAnsi="Tahoma" w:cs="B Titr"/>
          <w:color w:val="4D4D4D"/>
          <w:sz w:val="24"/>
          <w:szCs w:val="24"/>
          <w:rtl/>
          <w:lang w:bidi="fa-IR"/>
        </w:rPr>
        <w:t>كليد در وضعيت آماده قرار گیرد</w:t>
      </w:r>
      <w:r w:rsidRPr="007278F1">
        <w:rPr>
          <w:rFonts w:ascii="Times New Roman" w:eastAsia="Times New Roman" w:hAnsi="Times New Roman" w:cs="Times New Roman" w:hint="cs"/>
          <w:color w:val="4D4D4D"/>
          <w:sz w:val="24"/>
          <w:szCs w:val="24"/>
          <w:rtl/>
          <w:lang w:bidi="fa-IR"/>
        </w:rPr>
        <w:t> </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و</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دستگاه</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از</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برق</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خارج</w:t>
      </w:r>
      <w:r w:rsidRPr="007278F1">
        <w:rPr>
          <w:rFonts w:ascii="Tahoma" w:eastAsia="Times New Roman" w:hAnsi="Tahoma" w:cs="B Titr"/>
          <w:color w:val="4D4D4D"/>
          <w:sz w:val="24"/>
          <w:szCs w:val="24"/>
          <w:rtl/>
          <w:lang w:bidi="fa-IR"/>
        </w:rPr>
        <w:t xml:space="preserve"> </w:t>
      </w:r>
      <w:r w:rsidRPr="007278F1">
        <w:rPr>
          <w:rFonts w:ascii="Tahoma" w:eastAsia="Times New Roman" w:hAnsi="Tahoma" w:cs="B Titr" w:hint="cs"/>
          <w:color w:val="4D4D4D"/>
          <w:sz w:val="24"/>
          <w:szCs w:val="24"/>
          <w:rtl/>
          <w:lang w:bidi="fa-IR"/>
        </w:rPr>
        <w:t>شود</w:t>
      </w:r>
      <w:r w:rsidRPr="007278F1">
        <w:rPr>
          <w:rFonts w:ascii="Tahoma" w:eastAsia="Times New Roman" w:hAnsi="Tahoma" w:cs="B Titr"/>
          <w:color w:val="4D4D4D"/>
          <w:sz w:val="24"/>
          <w:szCs w:val="24"/>
          <w:lang w:bidi="fa-IR"/>
        </w:rPr>
        <w:t>.</w:t>
      </w:r>
    </w:p>
    <w:sectPr w:rsidR="007278F1" w:rsidRPr="007278F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A3" w:rsidRDefault="005673A3" w:rsidP="00F7678D">
      <w:pPr>
        <w:spacing w:after="0" w:line="240" w:lineRule="auto"/>
      </w:pPr>
      <w:r>
        <w:separator/>
      </w:r>
    </w:p>
  </w:endnote>
  <w:endnote w:type="continuationSeparator" w:id="0">
    <w:p w:rsidR="005673A3" w:rsidRDefault="005673A3" w:rsidP="00F767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703060505090304"/>
    <w:charset w:val="00"/>
    <w:family w:val="roman"/>
    <w:pitch w:val="variable"/>
    <w:sig w:usb0="E0000EFF" w:usb1="4000785B" w:usb2="00000001"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704020202090204"/>
    <w:charset w:val="00"/>
    <w:family w:val="swiss"/>
    <w:pitch w:val="variable"/>
    <w:sig w:usb0="E0000EFF" w:usb1="00007843" w:usb2="00000001" w:usb3="00000000" w:csb0="000001BF" w:csb1="00000000"/>
  </w:font>
  <w:font w:name="Tahoma">
    <w:panose1 w:val="020B0604030504040204"/>
    <w:charset w:val="00"/>
    <w:family w:val="swiss"/>
    <w:pitch w:val="variable"/>
    <w:sig w:usb0="E1002EFF" w:usb1="C000605B" w:usb2="00000029" w:usb3="00000000" w:csb0="000101F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A3" w:rsidRDefault="005673A3" w:rsidP="00F7678D">
      <w:pPr>
        <w:spacing w:after="0" w:line="240" w:lineRule="auto"/>
      </w:pPr>
      <w:r>
        <w:separator/>
      </w:r>
    </w:p>
  </w:footnote>
  <w:footnote w:type="continuationSeparator" w:id="0">
    <w:p w:rsidR="005673A3" w:rsidRDefault="005673A3" w:rsidP="00F767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20" w:type="dxa"/>
      <w:tblInd w:w="-1175" w:type="dxa"/>
      <w:tblLook w:val="04A0" w:firstRow="1" w:lastRow="0" w:firstColumn="1" w:lastColumn="0" w:noHBand="0" w:noVBand="1"/>
    </w:tblPr>
    <w:tblGrid>
      <w:gridCol w:w="4140"/>
      <w:gridCol w:w="3870"/>
      <w:gridCol w:w="3510"/>
    </w:tblGrid>
    <w:tr w:rsidR="00F7678D" w:rsidTr="00F7678D">
      <w:tc>
        <w:tcPr>
          <w:tcW w:w="4140" w:type="dxa"/>
        </w:tcPr>
        <w:p w:rsidR="00F7678D" w:rsidRDefault="00F7678D" w:rsidP="00F7678D">
          <w:pPr>
            <w:pStyle w:val="Header"/>
            <w:jc w:val="center"/>
            <w:rPr>
              <w:rFonts w:cs="B Titr"/>
              <w:sz w:val="28"/>
              <w:szCs w:val="28"/>
              <w:lang w:bidi="fa-IR"/>
            </w:rPr>
          </w:pPr>
          <w:r>
            <w:rPr>
              <w:rFonts w:cs="B Titr" w:hint="cs"/>
              <w:sz w:val="28"/>
              <w:szCs w:val="28"/>
              <w:rtl/>
              <w:lang w:bidi="fa-IR"/>
            </w:rPr>
            <w:t>گروه علوم آزمایشگاهی دانشکده پیراپزشکی نهاوند</w:t>
          </w:r>
        </w:p>
      </w:tc>
      <w:tc>
        <w:tcPr>
          <w:tcW w:w="3870" w:type="dxa"/>
        </w:tcPr>
        <w:p w:rsidR="00F7678D" w:rsidRDefault="00F7678D" w:rsidP="006A09D2">
          <w:pPr>
            <w:pStyle w:val="Header"/>
            <w:jc w:val="center"/>
            <w:rPr>
              <w:rFonts w:cs="B Titr" w:hint="cs"/>
              <w:sz w:val="28"/>
              <w:szCs w:val="28"/>
              <w:rtl/>
              <w:lang w:bidi="fa-IR"/>
            </w:rPr>
          </w:pPr>
          <w:r>
            <w:rPr>
              <w:rFonts w:cs="B Titr" w:hint="cs"/>
              <w:sz w:val="28"/>
              <w:szCs w:val="28"/>
              <w:rtl/>
              <w:lang w:bidi="fa-IR"/>
            </w:rPr>
            <w:t xml:space="preserve">دستورالعمل استفاده از </w:t>
          </w:r>
          <w:r w:rsidR="006A09D2">
            <w:rPr>
              <w:rFonts w:cs="B Titr" w:hint="cs"/>
              <w:sz w:val="28"/>
              <w:szCs w:val="28"/>
              <w:rtl/>
              <w:lang w:bidi="fa-IR"/>
            </w:rPr>
            <w:t>پی اچ سنج</w:t>
          </w:r>
        </w:p>
        <w:p w:rsidR="00F7678D" w:rsidRDefault="00F7678D" w:rsidP="006A09D2">
          <w:pPr>
            <w:pStyle w:val="Header"/>
            <w:jc w:val="center"/>
            <w:rPr>
              <w:rFonts w:cs="B Titr"/>
              <w:sz w:val="28"/>
              <w:szCs w:val="28"/>
              <w:rtl/>
              <w:lang w:bidi="fa-IR"/>
            </w:rPr>
          </w:pPr>
          <w:r>
            <w:rPr>
              <w:rFonts w:cs="B Titr" w:hint="cs"/>
              <w:sz w:val="28"/>
              <w:szCs w:val="28"/>
              <w:rtl/>
              <w:lang w:bidi="fa-IR"/>
            </w:rPr>
            <w:t>شماره سند: 1</w:t>
          </w:r>
          <w:r w:rsidR="006A09D2">
            <w:rPr>
              <w:rFonts w:cs="B Titr" w:hint="cs"/>
              <w:sz w:val="28"/>
              <w:szCs w:val="28"/>
              <w:rtl/>
              <w:lang w:bidi="fa-IR"/>
            </w:rPr>
            <w:t>7</w:t>
          </w:r>
          <w:r>
            <w:rPr>
              <w:rFonts w:cs="B Titr" w:hint="cs"/>
              <w:sz w:val="28"/>
              <w:szCs w:val="28"/>
              <w:rtl/>
              <w:lang w:bidi="fa-IR"/>
            </w:rPr>
            <w:t>/</w:t>
          </w:r>
          <w:r w:rsidR="006A09D2">
            <w:rPr>
              <w:rFonts w:cs="B Titr" w:hint="cs"/>
              <w:sz w:val="28"/>
              <w:szCs w:val="28"/>
              <w:rtl/>
              <w:lang w:bidi="fa-IR"/>
            </w:rPr>
            <w:t>14030122</w:t>
          </w:r>
        </w:p>
        <w:p w:rsidR="00F7678D" w:rsidRDefault="00F7678D" w:rsidP="00DB2120">
          <w:pPr>
            <w:pStyle w:val="Header"/>
            <w:jc w:val="center"/>
            <w:rPr>
              <w:rFonts w:cs="B Titr"/>
              <w:sz w:val="28"/>
              <w:szCs w:val="28"/>
              <w:rtl/>
              <w:lang w:bidi="fa-IR"/>
            </w:rPr>
          </w:pPr>
          <w:r>
            <w:rPr>
              <w:rFonts w:cs="B Titr" w:hint="cs"/>
              <w:sz w:val="28"/>
              <w:szCs w:val="28"/>
              <w:rtl/>
              <w:lang w:bidi="fa-IR"/>
            </w:rPr>
            <w:t xml:space="preserve">تاریخ </w:t>
          </w:r>
          <w:r w:rsidR="00DB2120">
            <w:rPr>
              <w:rFonts w:cs="B Titr" w:hint="cs"/>
              <w:sz w:val="28"/>
              <w:szCs w:val="28"/>
              <w:rtl/>
              <w:lang w:bidi="fa-IR"/>
            </w:rPr>
            <w:t>تنظیم</w:t>
          </w:r>
          <w:r>
            <w:rPr>
              <w:rFonts w:cs="B Titr" w:hint="cs"/>
              <w:sz w:val="28"/>
              <w:szCs w:val="28"/>
              <w:rtl/>
              <w:lang w:bidi="fa-IR"/>
            </w:rPr>
            <w:t>:</w:t>
          </w:r>
          <w:r w:rsidR="006A09D2">
            <w:rPr>
              <w:rFonts w:cs="B Titr" w:hint="cs"/>
              <w:sz w:val="28"/>
              <w:szCs w:val="28"/>
              <w:rtl/>
              <w:lang w:bidi="fa-IR"/>
            </w:rPr>
            <w:t>14030122</w:t>
          </w:r>
        </w:p>
        <w:p w:rsidR="00F7678D" w:rsidRDefault="00F7678D" w:rsidP="00F7678D">
          <w:pPr>
            <w:pStyle w:val="Header"/>
            <w:jc w:val="center"/>
            <w:rPr>
              <w:rFonts w:cs="B Titr"/>
              <w:sz w:val="28"/>
              <w:szCs w:val="28"/>
              <w:rtl/>
              <w:lang w:bidi="fa-IR"/>
            </w:rPr>
          </w:pPr>
          <w:r>
            <w:rPr>
              <w:rFonts w:cs="B Titr" w:hint="cs"/>
              <w:sz w:val="28"/>
              <w:szCs w:val="28"/>
              <w:rtl/>
              <w:lang w:bidi="fa-IR"/>
            </w:rPr>
            <w:t>تاریخ بازنگری:</w:t>
          </w:r>
        </w:p>
      </w:tc>
      <w:tc>
        <w:tcPr>
          <w:tcW w:w="3510" w:type="dxa"/>
        </w:tcPr>
        <w:p w:rsidR="00F7678D" w:rsidRDefault="00F7678D" w:rsidP="00F7678D">
          <w:pPr>
            <w:pStyle w:val="Header"/>
            <w:jc w:val="center"/>
            <w:rPr>
              <w:rFonts w:cs="B Titr"/>
              <w:sz w:val="28"/>
              <w:szCs w:val="28"/>
              <w:rtl/>
              <w:lang w:bidi="fa-IR"/>
            </w:rPr>
          </w:pPr>
          <w:r>
            <w:rPr>
              <w:rFonts w:cs="B Titr"/>
              <w:noProof/>
              <w:sz w:val="28"/>
              <w:szCs w:val="28"/>
              <w:rtl/>
              <w:lang w:bidi="fa-IR"/>
            </w:rPr>
            <mc:AlternateContent>
              <mc:Choice Requires="wps">
                <w:drawing>
                  <wp:anchor distT="0" distB="0" distL="114300" distR="114300" simplePos="0" relativeHeight="251659264" behindDoc="0" locked="0" layoutInCell="1" allowOverlap="1" wp14:anchorId="49324947" wp14:editId="293215BE">
                    <wp:simplePos x="0" y="0"/>
                    <wp:positionH relativeFrom="column">
                      <wp:posOffset>182880</wp:posOffset>
                    </wp:positionH>
                    <wp:positionV relativeFrom="paragraph">
                      <wp:posOffset>1089025</wp:posOffset>
                    </wp:positionV>
                    <wp:extent cx="1838325" cy="561975"/>
                    <wp:effectExtent l="0" t="0" r="0" b="0"/>
                    <wp:wrapNone/>
                    <wp:docPr id="2" name="Text Box 2"/>
                    <wp:cNvGraphicFramePr/>
                    <a:graphic xmlns:a="http://schemas.openxmlformats.org/drawingml/2006/main">
                      <a:graphicData uri="http://schemas.microsoft.com/office/word/2010/wordprocessingShape">
                        <wps:wsp>
                          <wps:cNvSpPr txBox="1"/>
                          <wps:spPr>
                            <a:xfrm>
                              <a:off x="0" y="0"/>
                              <a:ext cx="1838325" cy="561975"/>
                            </a:xfrm>
                            <a:prstGeom prst="rect">
                              <a:avLst/>
                            </a:prstGeom>
                            <a:noFill/>
                            <a:ln w="6350">
                              <a:noFill/>
                            </a:ln>
                          </wps:spPr>
                          <wps:txb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4pt;margin-top:85.75pt;width:144.75pt;height:44.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RfoLgIAAFEEAAAOAAAAZHJzL2Uyb0RvYy54bWysVE1v2zAMvQ/YfxB0X5w4H02NOEXWIsOA&#10;oC2QDD0rshQbkEVNUmJnv36U7KRBt9Owi0yRFCm+9+TFQ1srchLWVaBzOhoMKRGaQ1HpQ05/7NZf&#10;5pQ4z3TBFGiR07Nw9GH5+dOiMZlIoQRVCEuwiHZZY3Jaem+yJHG8FDVzAzBCY1CCrZnHrT0khWUN&#10;Vq9Vkg6Hs6QBWxgLXDiH3qcuSJexvpSC+xcpnfBE5RTv5uNq47oPa7JcsOxgmSkr3l+D/cMtalZp&#10;bHot9cQ8I0db/VGqrrgFB9IPONQJSFlxEWfAaUbDD9NsS2ZEnAXBceYKk/t/Zfnz6dWSqshpSolm&#10;NVK0E60nX6ElaUCnMS7DpK3BNN+iG1m++B06w9CttHX44jgE44jz+YptKMbDofl4Pk6nlHCMTWej&#10;+7tpKJO8nzbW+W8CahKMnFrkLkLKThvnu9RLSmimYV0pFflTmjQ5nY2nw3jgGsHiSmOPMEN312D5&#10;dt/2g+2hOONcFjpdOMPXFTbfMOdfmUUh4Cgobv+Ci1SATaC3KCnB/vqbP+QjPxilpEFh5dT9PDIr&#10;KFHfNTJ3P5pMghLjZjK9S3FjbyP724g+1o+A2h3hMzI8miHfq4spLdRv+AZWoSuGmObYO6f+Yj76&#10;Tu74hrhYrWISas8wv9Fbw0PpAGeAdte+MWt6/D0y9wwXCbLsAw1dbkfE6uhBVpGjAHCHao876jay&#10;3L+x8DBu9zHr/U+w/A0AAP//AwBQSwMEFAAGAAgAAAAhAP/SdKrhAAAACgEAAA8AAABkcnMvZG93&#10;bnJldi54bWxMj81OwzAQhO9IvIO1lbhRO6laohCnqiJVSAgOLb1w28RuEtU/IXbbwNOznOhxdkYz&#10;3xbryRp20WPovZOQzAUw7RqvetdKOHxsHzNgIaJTaLzTEr51gHV5f1dgrvzV7fRlH1tGJS7kKKGL&#10;ccg5D02nLYa5H7Qj7+hHi5Hk2HI14pXKreGpECtusXe00OGgq043p/3ZSnittu+4q1Ob/Zjq5e24&#10;Gb4On0spH2bT5hlY1FP8D8MfPqFDSUy1PzsVmJGQZkQe6f6ULIFRYJFkC2A1OSshgJcFv32h/AUA&#10;AP//AwBQSwECLQAUAAYACAAAACEAtoM4kv4AAADhAQAAEwAAAAAAAAAAAAAAAAAAAAAAW0NvbnRl&#10;bnRfVHlwZXNdLnhtbFBLAQItABQABgAIAAAAIQA4/SH/1gAAAJQBAAALAAAAAAAAAAAAAAAAAC8B&#10;AABfcmVscy8ucmVsc1BLAQItABQABgAIAAAAIQDjmRfoLgIAAFEEAAAOAAAAAAAAAAAAAAAAAC4C&#10;AABkcnMvZTJvRG9jLnhtbFBLAQItABQABgAIAAAAIQD/0nSq4QAAAAoBAAAPAAAAAAAAAAAAAAAA&#10;AIgEAABkcnMvZG93bnJldi54bWxQSwUGAAAAAAQABADzAAAAlgUAAAAA&#10;" filled="f" stroked="f" strokeweight=".5pt">
                    <v:textbox>
                      <w:txbxContent>
                        <w:p w:rsidR="00F7678D" w:rsidRPr="00F7678D" w:rsidRDefault="00F7678D" w:rsidP="00F7678D">
                          <w:pPr>
                            <w:jc w:val="center"/>
                            <w:rPr>
                              <w:rFonts w:cs="B Titr"/>
                              <w:lang w:bidi="fa-IR"/>
                            </w:rPr>
                          </w:pPr>
                          <w:r w:rsidRPr="00F7678D">
                            <w:rPr>
                              <w:rFonts w:cs="B Titr" w:hint="cs"/>
                              <w:rtl/>
                              <w:lang w:bidi="fa-IR"/>
                            </w:rPr>
                            <w:t>دانشکده پیراپزشکی نهاوند</w:t>
                          </w:r>
                        </w:p>
                      </w:txbxContent>
                    </v:textbox>
                  </v:shape>
                </w:pict>
              </mc:Fallback>
            </mc:AlternateContent>
          </w:r>
          <w:r>
            <w:rPr>
              <w:rFonts w:cs="B Titr"/>
              <w:noProof/>
              <w:sz w:val="28"/>
              <w:szCs w:val="28"/>
              <w:rtl/>
              <w:lang w:bidi="fa-IR"/>
            </w:rPr>
            <w:drawing>
              <wp:inline distT="0" distB="0" distL="0" distR="0" wp14:anchorId="0178D18D" wp14:editId="130BB231">
                <wp:extent cx="1647825" cy="10953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لوگو_دانشگاه_علوم_پزشکی_همدان.jpg"/>
                        <pic:cNvPicPr/>
                      </pic:nvPicPr>
                      <pic:blipFill>
                        <a:blip r:embed="rId1">
                          <a:extLst>
                            <a:ext uri="{28A0092B-C50C-407E-A947-70E740481C1C}">
                              <a14:useLocalDpi xmlns:a14="http://schemas.microsoft.com/office/drawing/2010/main" val="0"/>
                            </a:ext>
                          </a:extLst>
                        </a:blip>
                        <a:stretch>
                          <a:fillRect/>
                        </a:stretch>
                      </pic:blipFill>
                      <pic:spPr>
                        <a:xfrm>
                          <a:off x="0" y="0"/>
                          <a:ext cx="1647825" cy="1095375"/>
                        </a:xfrm>
                        <a:prstGeom prst="rect">
                          <a:avLst/>
                        </a:prstGeom>
                      </pic:spPr>
                    </pic:pic>
                  </a:graphicData>
                </a:graphic>
              </wp:inline>
            </w:drawing>
          </w:r>
        </w:p>
        <w:p w:rsidR="00F7678D" w:rsidRDefault="00F7678D" w:rsidP="00F7678D">
          <w:pPr>
            <w:pStyle w:val="Header"/>
            <w:jc w:val="center"/>
            <w:rPr>
              <w:rFonts w:cs="B Titr"/>
              <w:sz w:val="28"/>
              <w:szCs w:val="28"/>
              <w:rtl/>
              <w:lang w:bidi="fa-IR"/>
            </w:rPr>
          </w:pPr>
        </w:p>
        <w:p w:rsidR="00F7678D" w:rsidRDefault="00F7678D" w:rsidP="00F7678D">
          <w:pPr>
            <w:pStyle w:val="Header"/>
            <w:rPr>
              <w:rFonts w:cs="B Titr"/>
              <w:sz w:val="28"/>
              <w:szCs w:val="28"/>
              <w:lang w:bidi="fa-IR"/>
            </w:rPr>
          </w:pPr>
        </w:p>
      </w:tc>
    </w:tr>
  </w:tbl>
  <w:p w:rsidR="00F7678D" w:rsidRPr="00F7678D" w:rsidRDefault="00F7678D" w:rsidP="00F7678D">
    <w:pPr>
      <w:pStyle w:val="Header"/>
      <w:jc w:val="center"/>
      <w:rPr>
        <w:rFonts w:cs="B Titr"/>
        <w:sz w:val="28"/>
        <w:szCs w:val="28"/>
        <w:lang w:bidi="fa-I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453764"/>
    <w:multiLevelType w:val="multilevel"/>
    <w:tmpl w:val="515A55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64D6140"/>
    <w:multiLevelType w:val="multilevel"/>
    <w:tmpl w:val="22A09F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733502F"/>
    <w:multiLevelType w:val="multilevel"/>
    <w:tmpl w:val="D73A6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78D"/>
    <w:rsid w:val="005673A3"/>
    <w:rsid w:val="006A09D2"/>
    <w:rsid w:val="007278F1"/>
    <w:rsid w:val="00883454"/>
    <w:rsid w:val="00CF4FE6"/>
    <w:rsid w:val="00DB2120"/>
    <w:rsid w:val="00EA6659"/>
    <w:rsid w:val="00F7678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67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78D"/>
  </w:style>
  <w:style w:type="paragraph" w:styleId="Footer">
    <w:name w:val="footer"/>
    <w:basedOn w:val="Normal"/>
    <w:link w:val="FooterChar"/>
    <w:uiPriority w:val="99"/>
    <w:unhideWhenUsed/>
    <w:rsid w:val="00F767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78D"/>
  </w:style>
  <w:style w:type="table" w:styleId="TableGrid">
    <w:name w:val="Table Grid"/>
    <w:basedOn w:val="TableNormal"/>
    <w:uiPriority w:val="39"/>
    <w:rsid w:val="00F767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78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8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3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yaniran.com/%d9%be%db%8c-%d8%a7%da%86-%d9%85%d8%aa%d8%b1-%d8%b1%d9%88%d9%85%db%8c%d8%b2%db%8c-%da%86%db%8c%d8%b3%d8%aa%d8%9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193</Words>
  <Characters>1101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Windows User</cp:lastModifiedBy>
  <cp:revision>4</cp:revision>
  <dcterms:created xsi:type="dcterms:W3CDTF">2024-04-13T05:47:00Z</dcterms:created>
  <dcterms:modified xsi:type="dcterms:W3CDTF">2024-04-13T06:57:00Z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6607531a-8951-45dc-9b2b-044207016750</vt:lpwstr>
  </property>
</Properties>
</file>